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24" w:rsidRPr="005A2224" w:rsidRDefault="005A2224" w:rsidP="005A2224">
      <w:pPr>
        <w:spacing w:before="100" w:beforeAutospacing="1" w:after="100" w:afterAutospacing="1" w:line="240" w:lineRule="auto"/>
        <w:jc w:val="center"/>
        <w:outlineLvl w:val="2"/>
        <w:rPr>
          <w:rFonts w:eastAsia="Times New Roman"/>
          <w:b/>
          <w:bCs/>
          <w:sz w:val="27"/>
          <w:szCs w:val="27"/>
        </w:rPr>
      </w:pPr>
      <w:commentRangeStart w:id="0"/>
      <w:proofErr w:type="gramStart"/>
      <w:r w:rsidRPr="005A2224">
        <w:rPr>
          <w:rFonts w:ascii="Arial" w:eastAsia="Times New Roman" w:hAnsi="Arial" w:cs="Arial"/>
          <w:b/>
          <w:bCs/>
          <w:sz w:val="27"/>
          <w:szCs w:val="27"/>
        </w:rPr>
        <w:t>I SAW OLD GENERAL AT BAY.</w:t>
      </w:r>
      <w:commentRangeEnd w:id="0"/>
      <w:proofErr w:type="gramEnd"/>
      <w:r w:rsidR="00DF062D">
        <w:rPr>
          <w:rStyle w:val="CommentReference"/>
        </w:rPr>
        <w:commentReference w:id="0"/>
      </w:r>
      <w:r w:rsidRPr="005A2224">
        <w:rPr>
          <w:rFonts w:eastAsia="Times New Roman"/>
          <w:b/>
          <w:bCs/>
          <w:sz w:val="27"/>
          <w:szCs w:val="27"/>
        </w:rPr>
        <w:t xml:space="preserve"> </w:t>
      </w:r>
    </w:p>
    <w:tbl>
      <w:tblPr>
        <w:tblW w:w="0" w:type="auto"/>
        <w:tblCellSpacing w:w="15" w:type="dxa"/>
        <w:tblCellMar>
          <w:top w:w="15" w:type="dxa"/>
          <w:left w:w="15" w:type="dxa"/>
          <w:bottom w:w="15" w:type="dxa"/>
          <w:right w:w="15" w:type="dxa"/>
        </w:tblCellMar>
        <w:tblLook w:val="04A0"/>
      </w:tblPr>
      <w:tblGrid>
        <w:gridCol w:w="2303"/>
      </w:tblGrid>
      <w:tr w:rsidR="005A2224" w:rsidRPr="005A2224" w:rsidTr="005A2224">
        <w:trPr>
          <w:tblCellSpacing w:w="15" w:type="dxa"/>
        </w:trPr>
        <w:tc>
          <w:tcPr>
            <w:tcW w:w="0" w:type="auto"/>
            <w:noWrap/>
            <w:vAlign w:val="center"/>
            <w:hideMark/>
          </w:tcPr>
          <w:p w:rsidR="005A2224" w:rsidRPr="005A2224" w:rsidRDefault="005A2224" w:rsidP="005A2224">
            <w:pPr>
              <w:spacing w:after="0" w:line="240" w:lineRule="auto"/>
              <w:rPr>
                <w:rFonts w:eastAsia="Times New Roman"/>
              </w:rPr>
            </w:pPr>
            <w:r w:rsidRPr="005A2224">
              <w:rPr>
                <w:rFonts w:ascii="Arial" w:eastAsia="Times New Roman" w:hAnsi="Arial" w:cs="Arial"/>
                <w:sz w:val="20"/>
                <w:szCs w:val="20"/>
              </w:rPr>
              <w:t>I saw old General at bay;</w:t>
            </w:r>
            <w:r w:rsidRPr="005A2224">
              <w:rPr>
                <w:rFonts w:eastAsia="Times New Roman"/>
              </w:rPr>
              <w:t xml:space="preserve"> </w:t>
            </w:r>
          </w:p>
        </w:tc>
      </w:tr>
    </w:tbl>
    <w:p w:rsidR="005A2224" w:rsidRPr="005A2224" w:rsidRDefault="005A2224" w:rsidP="005A222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26"/>
      </w:tblGrid>
      <w:tr w:rsidR="005A2224" w:rsidRPr="005A2224" w:rsidTr="005A2224">
        <w:trPr>
          <w:tblCellSpacing w:w="15" w:type="dxa"/>
        </w:trPr>
        <w:tc>
          <w:tcPr>
            <w:tcW w:w="0" w:type="auto"/>
            <w:noWrap/>
            <w:vAlign w:val="center"/>
            <w:hideMark/>
          </w:tcPr>
          <w:p w:rsidR="005A2224" w:rsidRPr="005A2224" w:rsidRDefault="005A2224" w:rsidP="005A2224">
            <w:pPr>
              <w:spacing w:after="0" w:line="240" w:lineRule="auto"/>
              <w:rPr>
                <w:rFonts w:eastAsia="Times New Roman"/>
              </w:rPr>
            </w:pPr>
            <w:r w:rsidRPr="005A2224">
              <w:rPr>
                <w:rFonts w:ascii="Arial" w:eastAsia="Times New Roman" w:hAnsi="Arial" w:cs="Arial"/>
                <w:sz w:val="20"/>
                <w:szCs w:val="20"/>
              </w:rPr>
              <w:t xml:space="preserve">(Old as he was, his grey eyes yet shone out in battle </w:t>
            </w:r>
            <w:r w:rsidRPr="005A2224">
              <w:rPr>
                <w:rFonts w:ascii="Arial" w:eastAsia="Times New Roman" w:hAnsi="Arial" w:cs="Arial"/>
                <w:sz w:val="20"/>
                <w:szCs w:val="20"/>
              </w:rPr>
              <w:br/>
              <w:t xml:space="preserve">         like </w:t>
            </w:r>
            <w:proofErr w:type="gramStart"/>
            <w:r w:rsidRPr="005A2224">
              <w:rPr>
                <w:rFonts w:ascii="Arial" w:eastAsia="Times New Roman" w:hAnsi="Arial" w:cs="Arial"/>
                <w:sz w:val="20"/>
                <w:szCs w:val="20"/>
              </w:rPr>
              <w:t>stars;</w:t>
            </w:r>
            <w:proofErr w:type="gramEnd"/>
            <w:r w:rsidRPr="005A2224">
              <w:rPr>
                <w:rFonts w:ascii="Arial" w:eastAsia="Times New Roman" w:hAnsi="Arial" w:cs="Arial"/>
                <w:sz w:val="20"/>
                <w:szCs w:val="20"/>
              </w:rPr>
              <w:t xml:space="preserve">) </w:t>
            </w:r>
          </w:p>
        </w:tc>
      </w:tr>
    </w:tbl>
    <w:p w:rsidR="005A2224" w:rsidRPr="005A2224" w:rsidRDefault="005A2224" w:rsidP="005A222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70"/>
      </w:tblGrid>
      <w:tr w:rsidR="005A2224" w:rsidRPr="005A2224" w:rsidTr="005A2224">
        <w:trPr>
          <w:tblCellSpacing w:w="15" w:type="dxa"/>
        </w:trPr>
        <w:tc>
          <w:tcPr>
            <w:tcW w:w="0" w:type="auto"/>
            <w:noWrap/>
            <w:vAlign w:val="center"/>
            <w:hideMark/>
          </w:tcPr>
          <w:p w:rsidR="005A2224" w:rsidRPr="005A2224" w:rsidRDefault="005A2224" w:rsidP="005A2224">
            <w:pPr>
              <w:spacing w:after="0" w:line="240" w:lineRule="auto"/>
              <w:rPr>
                <w:rFonts w:eastAsia="Times New Roman"/>
              </w:rPr>
            </w:pPr>
            <w:r w:rsidRPr="005A2224">
              <w:rPr>
                <w:rFonts w:ascii="Arial" w:eastAsia="Times New Roman" w:hAnsi="Arial" w:cs="Arial"/>
                <w:sz w:val="20"/>
                <w:szCs w:val="20"/>
              </w:rPr>
              <w:t xml:space="preserve">His small force was now completely hemmed in, in his </w:t>
            </w:r>
            <w:r w:rsidRPr="005A2224">
              <w:rPr>
                <w:rFonts w:ascii="Arial" w:eastAsia="Times New Roman" w:hAnsi="Arial" w:cs="Arial"/>
                <w:sz w:val="20"/>
                <w:szCs w:val="20"/>
              </w:rPr>
              <w:br/>
              <w:t xml:space="preserve">         works; </w:t>
            </w:r>
          </w:p>
        </w:tc>
      </w:tr>
    </w:tbl>
    <w:p w:rsidR="005A2224" w:rsidRPr="005A2224" w:rsidRDefault="005A2224" w:rsidP="005A222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91"/>
      </w:tblGrid>
      <w:tr w:rsidR="005A2224" w:rsidRPr="005A2224" w:rsidTr="005A2224">
        <w:trPr>
          <w:tblCellSpacing w:w="15" w:type="dxa"/>
        </w:trPr>
        <w:tc>
          <w:tcPr>
            <w:tcW w:w="0" w:type="auto"/>
            <w:noWrap/>
            <w:vAlign w:val="center"/>
            <w:hideMark/>
          </w:tcPr>
          <w:p w:rsidR="005A2224" w:rsidRPr="005A2224" w:rsidRDefault="005A2224" w:rsidP="005A2224">
            <w:pPr>
              <w:spacing w:after="0" w:line="240" w:lineRule="auto"/>
              <w:rPr>
                <w:rFonts w:eastAsia="Times New Roman"/>
              </w:rPr>
            </w:pPr>
            <w:commentRangeStart w:id="1"/>
            <w:r w:rsidRPr="005A2224">
              <w:rPr>
                <w:rFonts w:ascii="Arial" w:eastAsia="Times New Roman" w:hAnsi="Arial" w:cs="Arial"/>
                <w:sz w:val="20"/>
                <w:szCs w:val="20"/>
              </w:rPr>
              <w:t xml:space="preserve">He </w:t>
            </w:r>
            <w:proofErr w:type="spellStart"/>
            <w:r w:rsidRPr="005A2224">
              <w:rPr>
                <w:rFonts w:ascii="Arial" w:eastAsia="Times New Roman" w:hAnsi="Arial" w:cs="Arial"/>
                <w:sz w:val="20"/>
                <w:szCs w:val="20"/>
              </w:rPr>
              <w:t>call'd</w:t>
            </w:r>
            <w:proofErr w:type="spellEnd"/>
            <w:r w:rsidRPr="005A2224">
              <w:rPr>
                <w:rFonts w:ascii="Arial" w:eastAsia="Times New Roman" w:hAnsi="Arial" w:cs="Arial"/>
                <w:sz w:val="20"/>
                <w:szCs w:val="20"/>
              </w:rPr>
              <w:t xml:space="preserve"> for volunteers to run the enemy's lines—a </w:t>
            </w:r>
            <w:r w:rsidRPr="005A2224">
              <w:rPr>
                <w:rFonts w:ascii="Arial" w:eastAsia="Times New Roman" w:hAnsi="Arial" w:cs="Arial"/>
                <w:sz w:val="20"/>
                <w:szCs w:val="20"/>
              </w:rPr>
              <w:br/>
              <w:t xml:space="preserve">         desperate emergency; </w:t>
            </w:r>
            <w:commentRangeEnd w:id="1"/>
            <w:r w:rsidR="00DF062D">
              <w:rPr>
                <w:rStyle w:val="CommentReference"/>
              </w:rPr>
              <w:commentReference w:id="1"/>
            </w:r>
          </w:p>
        </w:tc>
      </w:tr>
    </w:tbl>
    <w:p w:rsidR="005A2224" w:rsidRPr="005A2224" w:rsidRDefault="005A2224" w:rsidP="005A222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37"/>
      </w:tblGrid>
      <w:tr w:rsidR="005A2224" w:rsidRPr="005A2224" w:rsidTr="005A2224">
        <w:trPr>
          <w:tblCellSpacing w:w="15" w:type="dxa"/>
        </w:trPr>
        <w:tc>
          <w:tcPr>
            <w:tcW w:w="0" w:type="auto"/>
            <w:noWrap/>
            <w:vAlign w:val="center"/>
            <w:hideMark/>
          </w:tcPr>
          <w:p w:rsidR="005A2224" w:rsidRPr="005A2224" w:rsidRDefault="005A2224" w:rsidP="005A2224">
            <w:pPr>
              <w:spacing w:after="0" w:line="240" w:lineRule="auto"/>
              <w:rPr>
                <w:rFonts w:eastAsia="Times New Roman"/>
              </w:rPr>
            </w:pPr>
            <w:r w:rsidRPr="005A2224">
              <w:rPr>
                <w:rFonts w:ascii="Arial" w:eastAsia="Times New Roman" w:hAnsi="Arial" w:cs="Arial"/>
                <w:sz w:val="20"/>
                <w:szCs w:val="20"/>
              </w:rPr>
              <w:t xml:space="preserve">I saw a hundred and more step forth from the ranks— </w:t>
            </w:r>
            <w:r w:rsidRPr="005A2224">
              <w:rPr>
                <w:rFonts w:ascii="Arial" w:eastAsia="Times New Roman" w:hAnsi="Arial" w:cs="Arial"/>
                <w:sz w:val="20"/>
                <w:szCs w:val="20"/>
              </w:rPr>
              <w:br/>
              <w:t xml:space="preserve">         but two or three were selected; </w:t>
            </w:r>
          </w:p>
        </w:tc>
      </w:tr>
    </w:tbl>
    <w:p w:rsidR="005A2224" w:rsidRPr="005A2224" w:rsidRDefault="005A2224" w:rsidP="005A222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08"/>
      </w:tblGrid>
      <w:tr w:rsidR="005A2224" w:rsidRPr="005A2224" w:rsidTr="005A2224">
        <w:trPr>
          <w:tblCellSpacing w:w="15" w:type="dxa"/>
        </w:trPr>
        <w:tc>
          <w:tcPr>
            <w:tcW w:w="0" w:type="auto"/>
            <w:noWrap/>
            <w:vAlign w:val="center"/>
            <w:hideMark/>
          </w:tcPr>
          <w:p w:rsidR="005A2224" w:rsidRPr="005A2224" w:rsidRDefault="005A2224" w:rsidP="005A2224">
            <w:pPr>
              <w:spacing w:after="0" w:line="240" w:lineRule="auto"/>
              <w:rPr>
                <w:rFonts w:eastAsia="Times New Roman"/>
              </w:rPr>
            </w:pPr>
            <w:r w:rsidRPr="005A2224">
              <w:rPr>
                <w:rFonts w:ascii="Arial" w:eastAsia="Times New Roman" w:hAnsi="Arial" w:cs="Arial"/>
                <w:sz w:val="20"/>
                <w:szCs w:val="20"/>
              </w:rPr>
              <w:t xml:space="preserve">I saw them receive their orders aside—they </w:t>
            </w:r>
            <w:proofErr w:type="spellStart"/>
            <w:r w:rsidRPr="005A2224">
              <w:rPr>
                <w:rFonts w:ascii="Arial" w:eastAsia="Times New Roman" w:hAnsi="Arial" w:cs="Arial"/>
                <w:sz w:val="20"/>
                <w:szCs w:val="20"/>
              </w:rPr>
              <w:t>listen'd</w:t>
            </w:r>
            <w:proofErr w:type="spellEnd"/>
            <w:r w:rsidRPr="005A2224">
              <w:rPr>
                <w:rFonts w:ascii="Arial" w:eastAsia="Times New Roman" w:hAnsi="Arial" w:cs="Arial"/>
                <w:sz w:val="20"/>
                <w:szCs w:val="20"/>
              </w:rPr>
              <w:t xml:space="preserve"> </w:t>
            </w:r>
            <w:r w:rsidRPr="005A2224">
              <w:rPr>
                <w:rFonts w:ascii="Arial" w:eastAsia="Times New Roman" w:hAnsi="Arial" w:cs="Arial"/>
                <w:sz w:val="20"/>
                <w:szCs w:val="20"/>
              </w:rPr>
              <w:br/>
              <w:t>         with care—</w:t>
            </w:r>
            <w:commentRangeStart w:id="2"/>
            <w:r w:rsidRPr="005A2224">
              <w:rPr>
                <w:rFonts w:ascii="Arial" w:eastAsia="Times New Roman" w:hAnsi="Arial" w:cs="Arial"/>
                <w:sz w:val="20"/>
                <w:szCs w:val="20"/>
              </w:rPr>
              <w:t xml:space="preserve">the adjutant was very grave; </w:t>
            </w:r>
            <w:commentRangeEnd w:id="2"/>
            <w:r w:rsidR="009E6764">
              <w:rPr>
                <w:rStyle w:val="CommentReference"/>
              </w:rPr>
              <w:commentReference w:id="2"/>
            </w:r>
          </w:p>
        </w:tc>
      </w:tr>
    </w:tbl>
    <w:p w:rsidR="005A2224" w:rsidRPr="005A2224" w:rsidRDefault="005A2224" w:rsidP="005A222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59"/>
      </w:tblGrid>
      <w:tr w:rsidR="005A2224" w:rsidRPr="005A2224" w:rsidTr="005A2224">
        <w:trPr>
          <w:tblCellSpacing w:w="15" w:type="dxa"/>
        </w:trPr>
        <w:tc>
          <w:tcPr>
            <w:tcW w:w="0" w:type="auto"/>
            <w:noWrap/>
            <w:vAlign w:val="center"/>
            <w:hideMark/>
          </w:tcPr>
          <w:p w:rsidR="005A2224" w:rsidRPr="005A2224" w:rsidRDefault="005A2224" w:rsidP="005A2224">
            <w:pPr>
              <w:spacing w:after="0" w:line="240" w:lineRule="auto"/>
              <w:rPr>
                <w:rFonts w:eastAsia="Times New Roman"/>
              </w:rPr>
            </w:pPr>
            <w:r w:rsidRPr="005A2224">
              <w:rPr>
                <w:rFonts w:ascii="Arial" w:eastAsia="Times New Roman" w:hAnsi="Arial" w:cs="Arial"/>
                <w:sz w:val="20"/>
                <w:szCs w:val="20"/>
              </w:rPr>
              <w:t xml:space="preserve">I saw them depart with cheerfulness, freely risking their </w:t>
            </w:r>
          </w:p>
        </w:tc>
      </w:tr>
    </w:tbl>
    <w:p w:rsidR="003F21C4" w:rsidRPr="005A2224" w:rsidRDefault="00DF062D" w:rsidP="00DF062D">
      <w:r>
        <w:rPr>
          <w:rFonts w:ascii="Arial" w:hAnsi="Arial" w:cs="Arial"/>
          <w:sz w:val="20"/>
          <w:szCs w:val="20"/>
        </w:rPr>
        <w:t xml:space="preserve">          </w:t>
      </w:r>
      <w:proofErr w:type="gramStart"/>
      <w:r>
        <w:rPr>
          <w:rFonts w:ascii="Arial" w:hAnsi="Arial" w:cs="Arial"/>
          <w:sz w:val="20"/>
          <w:szCs w:val="20"/>
        </w:rPr>
        <w:t>lives</w:t>
      </w:r>
      <w:proofErr w:type="gramEnd"/>
      <w:r>
        <w:rPr>
          <w:rFonts w:ascii="Arial" w:hAnsi="Arial" w:cs="Arial"/>
          <w:sz w:val="20"/>
          <w:szCs w:val="20"/>
        </w:rPr>
        <w:t>.</w:t>
      </w:r>
    </w:p>
    <w:sectPr w:rsidR="003F21C4" w:rsidRPr="005A2224"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08T17:10:00Z" w:initials="BB">
    <w:p w:rsidR="00DF062D" w:rsidRDefault="00DF062D">
      <w:pPr>
        <w:pStyle w:val="CommentText"/>
      </w:pPr>
      <w:r>
        <w:rPr>
          <w:rStyle w:val="CommentReference"/>
        </w:rPr>
        <w:annotationRef/>
      </w:r>
      <w:r>
        <w:t>In “Old General” Whitman moves away from the broad, all-of-America generalizations of poems like “1861” and begins to discuss the soldiers.</w:t>
      </w:r>
    </w:p>
  </w:comment>
  <w:comment w:id="1" w:author="Brendon Bottle" w:date="2009-12-08T17:12:00Z" w:initials="BB">
    <w:p w:rsidR="00DF062D" w:rsidRDefault="00DF062D">
      <w:pPr>
        <w:pStyle w:val="CommentText"/>
      </w:pPr>
      <w:r>
        <w:rPr>
          <w:rStyle w:val="CommentReference"/>
        </w:rPr>
        <w:annotationRef/>
      </w:r>
      <w:r>
        <w:t>Whitman felt very strongly that those who volunteered to fight for the war were the bravest and strongest of people. To willingly put one’s life on the line for one’s country and beliefs was a great thing.</w:t>
      </w:r>
    </w:p>
  </w:comment>
  <w:comment w:id="2" w:author="Brendon Bottle" w:date="2009-12-10T12:49:00Z" w:initials="BB">
    <w:p w:rsidR="009E6764" w:rsidRDefault="009E6764">
      <w:pPr>
        <w:pStyle w:val="CommentText"/>
      </w:pPr>
      <w:r>
        <w:rPr>
          <w:rStyle w:val="CommentReference"/>
        </w:rPr>
        <w:annotationRef/>
      </w:r>
      <w:r>
        <w:t xml:space="preserve">Whitman, although he shows the soldiers as happy to die for their country, does not give the same cheer to the General. Whitman understood that regardless of how much one believed in a cause, to send someone off to die for it was a difficult thing. Whether Whitman saw himself, or Lincoln, or both in the </w:t>
      </w:r>
      <w:r>
        <w:t>General, he shows here that he does recognize the suffering that the war would bring.</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21C4"/>
    <w:rsid w:val="00147438"/>
    <w:rsid w:val="002D186F"/>
    <w:rsid w:val="00313523"/>
    <w:rsid w:val="003C5B53"/>
    <w:rsid w:val="003F21C4"/>
    <w:rsid w:val="005A2224"/>
    <w:rsid w:val="00847341"/>
    <w:rsid w:val="00896DA0"/>
    <w:rsid w:val="009B02A9"/>
    <w:rsid w:val="009E6764"/>
    <w:rsid w:val="00A503FA"/>
    <w:rsid w:val="00AD68AF"/>
    <w:rsid w:val="00AE22AD"/>
    <w:rsid w:val="00B44E97"/>
    <w:rsid w:val="00C541F9"/>
    <w:rsid w:val="00DF062D"/>
    <w:rsid w:val="00E2054A"/>
    <w:rsid w:val="00EE5163"/>
    <w:rsid w:val="00F27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DF062D"/>
    <w:rPr>
      <w:sz w:val="16"/>
      <w:szCs w:val="16"/>
    </w:rPr>
  </w:style>
  <w:style w:type="paragraph" w:styleId="CommentText">
    <w:name w:val="annotation text"/>
    <w:basedOn w:val="Normal"/>
    <w:link w:val="CommentTextChar"/>
    <w:uiPriority w:val="99"/>
    <w:semiHidden/>
    <w:unhideWhenUsed/>
    <w:rsid w:val="00DF062D"/>
    <w:pPr>
      <w:spacing w:line="240" w:lineRule="auto"/>
    </w:pPr>
    <w:rPr>
      <w:sz w:val="20"/>
      <w:szCs w:val="20"/>
    </w:rPr>
  </w:style>
  <w:style w:type="character" w:customStyle="1" w:styleId="CommentTextChar">
    <w:name w:val="Comment Text Char"/>
    <w:basedOn w:val="DefaultParagraphFont"/>
    <w:link w:val="CommentText"/>
    <w:uiPriority w:val="99"/>
    <w:semiHidden/>
    <w:rsid w:val="00DF062D"/>
    <w:rPr>
      <w:sz w:val="20"/>
      <w:szCs w:val="20"/>
    </w:rPr>
  </w:style>
  <w:style w:type="paragraph" w:styleId="CommentSubject">
    <w:name w:val="annotation subject"/>
    <w:basedOn w:val="CommentText"/>
    <w:next w:val="CommentText"/>
    <w:link w:val="CommentSubjectChar"/>
    <w:uiPriority w:val="99"/>
    <w:semiHidden/>
    <w:unhideWhenUsed/>
    <w:rsid w:val="00DF062D"/>
    <w:rPr>
      <w:b/>
      <w:bCs/>
    </w:rPr>
  </w:style>
  <w:style w:type="character" w:customStyle="1" w:styleId="CommentSubjectChar">
    <w:name w:val="Comment Subject Char"/>
    <w:basedOn w:val="CommentTextChar"/>
    <w:link w:val="CommentSubject"/>
    <w:uiPriority w:val="99"/>
    <w:semiHidden/>
    <w:rsid w:val="00DF062D"/>
    <w:rPr>
      <w:b/>
      <w:bCs/>
    </w:rPr>
  </w:style>
  <w:style w:type="paragraph" w:styleId="BalloonText">
    <w:name w:val="Balloon Text"/>
    <w:basedOn w:val="Normal"/>
    <w:link w:val="BalloonTextChar"/>
    <w:uiPriority w:val="99"/>
    <w:semiHidden/>
    <w:unhideWhenUsed/>
    <w:rsid w:val="00DF0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8499">
      <w:bodyDiv w:val="1"/>
      <w:marLeft w:val="0"/>
      <w:marRight w:val="0"/>
      <w:marTop w:val="0"/>
      <w:marBottom w:val="0"/>
      <w:divBdr>
        <w:top w:val="none" w:sz="0" w:space="0" w:color="auto"/>
        <w:left w:val="none" w:sz="0" w:space="0" w:color="auto"/>
        <w:bottom w:val="none" w:sz="0" w:space="0" w:color="auto"/>
        <w:right w:val="none" w:sz="0" w:space="0" w:color="auto"/>
      </w:divBdr>
    </w:div>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298656581">
      <w:bodyDiv w:val="1"/>
      <w:marLeft w:val="0"/>
      <w:marRight w:val="0"/>
      <w:marTop w:val="0"/>
      <w:marBottom w:val="0"/>
      <w:divBdr>
        <w:top w:val="none" w:sz="0" w:space="0" w:color="auto"/>
        <w:left w:val="none" w:sz="0" w:space="0" w:color="auto"/>
        <w:bottom w:val="none" w:sz="0" w:space="0" w:color="auto"/>
        <w:right w:val="none" w:sz="0" w:space="0" w:color="auto"/>
      </w:divBdr>
    </w:div>
    <w:div w:id="344594293">
      <w:bodyDiv w:val="1"/>
      <w:marLeft w:val="0"/>
      <w:marRight w:val="0"/>
      <w:marTop w:val="0"/>
      <w:marBottom w:val="0"/>
      <w:divBdr>
        <w:top w:val="none" w:sz="0" w:space="0" w:color="auto"/>
        <w:left w:val="none" w:sz="0" w:space="0" w:color="auto"/>
        <w:bottom w:val="none" w:sz="0" w:space="0" w:color="auto"/>
        <w:right w:val="none" w:sz="0" w:space="0" w:color="auto"/>
      </w:divBdr>
    </w:div>
    <w:div w:id="661853561">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719129395">
      <w:bodyDiv w:val="1"/>
      <w:marLeft w:val="0"/>
      <w:marRight w:val="0"/>
      <w:marTop w:val="0"/>
      <w:marBottom w:val="0"/>
      <w:divBdr>
        <w:top w:val="none" w:sz="0" w:space="0" w:color="auto"/>
        <w:left w:val="none" w:sz="0" w:space="0" w:color="auto"/>
        <w:bottom w:val="none" w:sz="0" w:space="0" w:color="auto"/>
        <w:right w:val="none" w:sz="0" w:space="0" w:color="auto"/>
      </w:divBdr>
    </w:div>
    <w:div w:id="730007398">
      <w:bodyDiv w:val="1"/>
      <w:marLeft w:val="0"/>
      <w:marRight w:val="0"/>
      <w:marTop w:val="0"/>
      <w:marBottom w:val="0"/>
      <w:divBdr>
        <w:top w:val="none" w:sz="0" w:space="0" w:color="auto"/>
        <w:left w:val="none" w:sz="0" w:space="0" w:color="auto"/>
        <w:bottom w:val="none" w:sz="0" w:space="0" w:color="auto"/>
        <w:right w:val="none" w:sz="0" w:space="0" w:color="auto"/>
      </w:divBdr>
    </w:div>
    <w:div w:id="917444283">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061563598">
      <w:bodyDiv w:val="1"/>
      <w:marLeft w:val="0"/>
      <w:marRight w:val="0"/>
      <w:marTop w:val="0"/>
      <w:marBottom w:val="0"/>
      <w:divBdr>
        <w:top w:val="none" w:sz="0" w:space="0" w:color="auto"/>
        <w:left w:val="none" w:sz="0" w:space="0" w:color="auto"/>
        <w:bottom w:val="none" w:sz="0" w:space="0" w:color="auto"/>
        <w:right w:val="none" w:sz="0" w:space="0" w:color="auto"/>
      </w:divBdr>
    </w:div>
    <w:div w:id="1236280668">
      <w:bodyDiv w:val="1"/>
      <w:marLeft w:val="0"/>
      <w:marRight w:val="0"/>
      <w:marTop w:val="0"/>
      <w:marBottom w:val="0"/>
      <w:divBdr>
        <w:top w:val="none" w:sz="0" w:space="0" w:color="auto"/>
        <w:left w:val="none" w:sz="0" w:space="0" w:color="auto"/>
        <w:bottom w:val="none" w:sz="0" w:space="0" w:color="auto"/>
        <w:right w:val="none" w:sz="0" w:space="0" w:color="auto"/>
      </w:divBdr>
    </w:div>
    <w:div w:id="1288311772">
      <w:bodyDiv w:val="1"/>
      <w:marLeft w:val="0"/>
      <w:marRight w:val="0"/>
      <w:marTop w:val="0"/>
      <w:marBottom w:val="0"/>
      <w:divBdr>
        <w:top w:val="none" w:sz="0" w:space="0" w:color="auto"/>
        <w:left w:val="none" w:sz="0" w:space="0" w:color="auto"/>
        <w:bottom w:val="none" w:sz="0" w:space="0" w:color="auto"/>
        <w:right w:val="none" w:sz="0" w:space="0" w:color="auto"/>
      </w:divBdr>
    </w:div>
    <w:div w:id="1412040533">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761949193">
      <w:bodyDiv w:val="1"/>
      <w:marLeft w:val="0"/>
      <w:marRight w:val="0"/>
      <w:marTop w:val="0"/>
      <w:marBottom w:val="0"/>
      <w:divBdr>
        <w:top w:val="none" w:sz="0" w:space="0" w:color="auto"/>
        <w:left w:val="none" w:sz="0" w:space="0" w:color="auto"/>
        <w:bottom w:val="none" w:sz="0" w:space="0" w:color="auto"/>
        <w:right w:val="none" w:sz="0" w:space="0" w:color="auto"/>
      </w:divBdr>
    </w:div>
    <w:div w:id="1807895330">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4</cp:revision>
  <dcterms:created xsi:type="dcterms:W3CDTF">2009-12-08T15:50:00Z</dcterms:created>
  <dcterms:modified xsi:type="dcterms:W3CDTF">2009-12-10T17:49:00Z</dcterms:modified>
</cp:coreProperties>
</file>